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B" w:rsidRPr="00304FE7" w:rsidRDefault="0010322B" w:rsidP="0010322B">
      <w:pPr>
        <w:adjustRightInd/>
        <w:spacing w:line="254" w:lineRule="exact"/>
        <w:rPr>
          <w:rFonts w:ascii="BIZ UDゴシック" w:eastAsia="BIZ UDゴシック" w:hAnsi="BIZ UDゴシック"/>
          <w:szCs w:val="18"/>
        </w:rPr>
      </w:pPr>
      <w:r w:rsidRPr="00304FE7">
        <w:rPr>
          <w:rFonts w:ascii="BIZ UDゴシック" w:eastAsia="BIZ UDゴシック" w:hAnsi="BIZ UDゴシック" w:cs="ＭＳ ゴシック" w:hint="eastAsia"/>
          <w:szCs w:val="18"/>
        </w:rPr>
        <w:t>細則別記様式第</w:t>
      </w:r>
      <w:r w:rsidRPr="00304FE7">
        <w:rPr>
          <w:rFonts w:ascii="BIZ UDゴシック" w:eastAsia="BIZ UDゴシック" w:hAnsi="BIZ UDゴシック" w:cs="ＭＳ ゴシック"/>
          <w:szCs w:val="18"/>
        </w:rPr>
        <w:t>2</w:t>
      </w:r>
      <w:r w:rsidRPr="00304FE7">
        <w:rPr>
          <w:rFonts w:ascii="BIZ UDゴシック" w:eastAsia="BIZ UDゴシック" w:hAnsi="BIZ UDゴシック" w:cs="ＭＳ ゴシック" w:hint="eastAsia"/>
          <w:szCs w:val="18"/>
        </w:rPr>
        <w:t>0号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3260"/>
        <w:gridCol w:w="709"/>
        <w:gridCol w:w="2551"/>
      </w:tblGrid>
      <w:tr w:rsidR="003468BB" w:rsidRPr="00304FE7" w:rsidTr="00E438E7">
        <w:trPr>
          <w:trHeight w:val="567"/>
        </w:trPr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 w:val="22"/>
              </w:rPr>
              <w:t>予定建築物等以外の建築等許可申請書</w:t>
            </w:r>
          </w:p>
        </w:tc>
      </w:tr>
      <w:tr w:rsidR="003468BB" w:rsidRPr="00304FE7" w:rsidTr="00E438E7"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E7" w:rsidRPr="00304FE7" w:rsidRDefault="00E438E7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18"/>
              </w:rPr>
            </w:pP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都市計画法第</w:t>
            </w:r>
            <w:r w:rsidRPr="00304FE7">
              <w:rPr>
                <w:rFonts w:ascii="BIZ UDゴシック" w:eastAsia="BIZ UDゴシック" w:hAnsi="BIZ UDゴシック"/>
                <w:szCs w:val="18"/>
              </w:rPr>
              <w:t>42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>条第１項ただし書の規定により、予定建築物等以外の建築物の新築</w:t>
            </w:r>
            <w:r w:rsidRPr="00304FE7">
              <w:rPr>
                <w:rFonts w:ascii="BIZ UDゴシック" w:eastAsia="BIZ UDゴシック" w:hAnsi="BIZ UDゴシック"/>
                <w:szCs w:val="18"/>
              </w:rPr>
              <w:t>(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>改築、用途の変更</w:t>
            </w:r>
            <w:r w:rsidRPr="00304FE7">
              <w:rPr>
                <w:rFonts w:ascii="BIZ UDゴシック" w:eastAsia="BIZ UDゴシック" w:hAnsi="BIZ UDゴシック"/>
                <w:szCs w:val="18"/>
              </w:rPr>
              <w:t>)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又は特定工作物の新設の許可を申請します。</w:t>
            </w: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Pr="00304FE7">
              <w:rPr>
                <w:rFonts w:ascii="BIZ UDゴシック" w:eastAsia="BIZ UDゴシック" w:hAnsi="BIZ UDゴシック" w:hint="eastAsia"/>
                <w:szCs w:val="18"/>
              </w:rPr>
              <w:t>年　　月　　日</w:t>
            </w: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大田原市長　　　　　　様</w:t>
            </w: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申請者　住　所　　　　　　</w:t>
            </w:r>
            <w:r w:rsidRPr="00304FE7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　　　</w:t>
            </w:r>
          </w:p>
          <w:p w:rsidR="003468BB" w:rsidRPr="00304FE7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color w:val="auto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氏　名　　　　　　　　　　</w:t>
            </w:r>
            <w:r w:rsidRPr="00304FE7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="00304FE7"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  <w:p w:rsidR="00E438E7" w:rsidRPr="00304FE7" w:rsidRDefault="00E438E7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※　手数料欄</w:t>
            </w: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開発許可年月日・番号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E438E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600" w:firstLine="1200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年　　月　　日</w:t>
            </w:r>
            <w:r w:rsidR="00E438E7"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　　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　　　第　　　　号</w:t>
            </w: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土地の所在地、地番、地目、面積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予定建築物等の用途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変更後の建築物の用途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rPr>
          <w:trHeight w:val="1474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変更の理由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※　許可年月日・番号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10322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※　許可に附した条件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304FE7" w:rsidRDefault="003468BB" w:rsidP="0010322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951E1D">
        <w:trPr>
          <w:trHeight w:val="510"/>
        </w:trPr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22B" w:rsidRPr="00304FE7" w:rsidRDefault="0010322B" w:rsidP="0010322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/>
                <w:szCs w:val="18"/>
              </w:rPr>
            </w:pPr>
          </w:p>
          <w:p w:rsidR="003468BB" w:rsidRPr="00304FE7" w:rsidRDefault="003468BB" w:rsidP="0010322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 xml:space="preserve">※　</w:t>
            </w:r>
            <w:r w:rsidRPr="00304FE7">
              <w:rPr>
                <w:rFonts w:ascii="BIZ UDゴシック" w:eastAsia="BIZ UDゴシック" w:hAnsi="BIZ UDゴシック" w:hint="eastAsia"/>
                <w:spacing w:val="78"/>
                <w:szCs w:val="18"/>
              </w:rPr>
              <w:t>受付処理</w:t>
            </w:r>
            <w:r w:rsidRPr="00304FE7">
              <w:rPr>
                <w:rFonts w:ascii="BIZ UDゴシック" w:eastAsia="BIZ UDゴシック" w:hAnsi="BIZ UDゴシック" w:hint="eastAsia"/>
                <w:szCs w:val="18"/>
              </w:rPr>
              <w:t>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951E1D">
        <w:trPr>
          <w:trHeight w:val="1474"/>
        </w:trPr>
        <w:tc>
          <w:tcPr>
            <w:tcW w:w="30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304FE7" w:rsidTr="00E438E7"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304FE7">
              <w:rPr>
                <w:rFonts w:ascii="BIZ UDゴシック" w:eastAsia="BIZ UDゴシック" w:hAnsi="BIZ UDゴシック" w:hint="eastAsia"/>
                <w:szCs w:val="18"/>
              </w:rPr>
              <w:t>備考　※印のある欄は、記入しないでください。</w:t>
            </w:r>
          </w:p>
          <w:p w:rsidR="003468BB" w:rsidRPr="00304FE7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</w:tbl>
    <w:p w:rsidR="003468BB" w:rsidRPr="00304FE7" w:rsidRDefault="003468BB" w:rsidP="003468BB">
      <w:pPr>
        <w:rPr>
          <w:rFonts w:ascii="BIZ UDゴシック" w:eastAsia="BIZ UDゴシック" w:hAnsi="BIZ UDゴシック"/>
          <w:sz w:val="22"/>
        </w:rPr>
      </w:pPr>
    </w:p>
    <w:p w:rsidR="003468BB" w:rsidRPr="00304FE7" w:rsidRDefault="003468BB" w:rsidP="004C0F30">
      <w:pPr>
        <w:adjustRightInd/>
        <w:spacing w:line="254" w:lineRule="exact"/>
        <w:rPr>
          <w:rFonts w:ascii="BIZ UDゴシック" w:eastAsia="BIZ UDゴシック" w:hAnsi="BIZ UDゴシック"/>
          <w:szCs w:val="18"/>
        </w:rPr>
      </w:pPr>
    </w:p>
    <w:p w:rsidR="00387BB9" w:rsidRPr="00304FE7" w:rsidRDefault="00387BB9" w:rsidP="003468BB">
      <w:pPr>
        <w:adjustRightInd/>
        <w:spacing w:line="254" w:lineRule="exact"/>
        <w:ind w:left="908" w:hanging="908"/>
        <w:rPr>
          <w:rFonts w:ascii="BIZ UDゴシック" w:eastAsia="BIZ UDゴシック" w:hAnsi="BIZ UDゴシック"/>
          <w:szCs w:val="18"/>
        </w:rPr>
      </w:pPr>
    </w:p>
    <w:sectPr w:rsidR="00387BB9" w:rsidRPr="00304FE7" w:rsidSect="0047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F0" w:rsidRDefault="000D1FF0" w:rsidP="00D12A6D">
      <w:r>
        <w:separator/>
      </w:r>
    </w:p>
  </w:endnote>
  <w:endnote w:type="continuationSeparator" w:id="0">
    <w:p w:rsidR="000D1FF0" w:rsidRDefault="000D1FF0" w:rsidP="00D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F0" w:rsidRDefault="000D1FF0" w:rsidP="00D12A6D">
      <w:r>
        <w:separator/>
      </w:r>
    </w:p>
  </w:footnote>
  <w:footnote w:type="continuationSeparator" w:id="0">
    <w:p w:rsidR="000D1FF0" w:rsidRDefault="000D1FF0" w:rsidP="00D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E0" w:rsidRDefault="00F313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B9"/>
    <w:rsid w:val="0001460E"/>
    <w:rsid w:val="00023CBA"/>
    <w:rsid w:val="0005523C"/>
    <w:rsid w:val="000C4DB7"/>
    <w:rsid w:val="000D1FF0"/>
    <w:rsid w:val="000D40D6"/>
    <w:rsid w:val="000D7C39"/>
    <w:rsid w:val="000F2AA2"/>
    <w:rsid w:val="0010322B"/>
    <w:rsid w:val="001133E8"/>
    <w:rsid w:val="00127322"/>
    <w:rsid w:val="00127443"/>
    <w:rsid w:val="00147DC7"/>
    <w:rsid w:val="00151BDE"/>
    <w:rsid w:val="001542DA"/>
    <w:rsid w:val="00184573"/>
    <w:rsid w:val="0019524E"/>
    <w:rsid w:val="001E1914"/>
    <w:rsid w:val="002425B6"/>
    <w:rsid w:val="00243FEF"/>
    <w:rsid w:val="00244455"/>
    <w:rsid w:val="00251B68"/>
    <w:rsid w:val="002836D4"/>
    <w:rsid w:val="00297069"/>
    <w:rsid w:val="002A19F3"/>
    <w:rsid w:val="002D69FF"/>
    <w:rsid w:val="002D6F95"/>
    <w:rsid w:val="002E648B"/>
    <w:rsid w:val="002F17A6"/>
    <w:rsid w:val="00304FE7"/>
    <w:rsid w:val="003066B5"/>
    <w:rsid w:val="00332BDB"/>
    <w:rsid w:val="003343B2"/>
    <w:rsid w:val="00334DEF"/>
    <w:rsid w:val="003468BB"/>
    <w:rsid w:val="0035674B"/>
    <w:rsid w:val="00361869"/>
    <w:rsid w:val="00387BB9"/>
    <w:rsid w:val="00395BD0"/>
    <w:rsid w:val="003E2F25"/>
    <w:rsid w:val="003E7D1A"/>
    <w:rsid w:val="00427CED"/>
    <w:rsid w:val="004434A3"/>
    <w:rsid w:val="00453330"/>
    <w:rsid w:val="00460D20"/>
    <w:rsid w:val="00466495"/>
    <w:rsid w:val="004701B6"/>
    <w:rsid w:val="004A66E1"/>
    <w:rsid w:val="004C0F30"/>
    <w:rsid w:val="004C4ED6"/>
    <w:rsid w:val="004F6F46"/>
    <w:rsid w:val="00527FB6"/>
    <w:rsid w:val="00597E6D"/>
    <w:rsid w:val="005A52C2"/>
    <w:rsid w:val="005D0308"/>
    <w:rsid w:val="005D5034"/>
    <w:rsid w:val="00650929"/>
    <w:rsid w:val="00664BDB"/>
    <w:rsid w:val="0068416A"/>
    <w:rsid w:val="00697CB2"/>
    <w:rsid w:val="006A4B98"/>
    <w:rsid w:val="006A6620"/>
    <w:rsid w:val="006B62E4"/>
    <w:rsid w:val="00730F1B"/>
    <w:rsid w:val="007416C1"/>
    <w:rsid w:val="00742890"/>
    <w:rsid w:val="0074773C"/>
    <w:rsid w:val="00766C31"/>
    <w:rsid w:val="00784529"/>
    <w:rsid w:val="007B32B5"/>
    <w:rsid w:val="007B7247"/>
    <w:rsid w:val="007C66FE"/>
    <w:rsid w:val="007D4C58"/>
    <w:rsid w:val="00863CB9"/>
    <w:rsid w:val="00870451"/>
    <w:rsid w:val="00911B5C"/>
    <w:rsid w:val="00951E1D"/>
    <w:rsid w:val="00A063AE"/>
    <w:rsid w:val="00A72C68"/>
    <w:rsid w:val="00A901E1"/>
    <w:rsid w:val="00AB104F"/>
    <w:rsid w:val="00AC1747"/>
    <w:rsid w:val="00AE2D0B"/>
    <w:rsid w:val="00AF758E"/>
    <w:rsid w:val="00B04312"/>
    <w:rsid w:val="00B43DAB"/>
    <w:rsid w:val="00B50374"/>
    <w:rsid w:val="00B6303D"/>
    <w:rsid w:val="00B63FA1"/>
    <w:rsid w:val="00B76AB9"/>
    <w:rsid w:val="00B77418"/>
    <w:rsid w:val="00BF5D35"/>
    <w:rsid w:val="00C011E2"/>
    <w:rsid w:val="00C17D92"/>
    <w:rsid w:val="00C61C39"/>
    <w:rsid w:val="00C806EF"/>
    <w:rsid w:val="00CA6CEF"/>
    <w:rsid w:val="00CB4460"/>
    <w:rsid w:val="00CC2D7E"/>
    <w:rsid w:val="00D1210B"/>
    <w:rsid w:val="00D12A6D"/>
    <w:rsid w:val="00D13B24"/>
    <w:rsid w:val="00D544DA"/>
    <w:rsid w:val="00D91033"/>
    <w:rsid w:val="00DB51BA"/>
    <w:rsid w:val="00DD0439"/>
    <w:rsid w:val="00DF1890"/>
    <w:rsid w:val="00E00904"/>
    <w:rsid w:val="00E05E5B"/>
    <w:rsid w:val="00E22F56"/>
    <w:rsid w:val="00E438E7"/>
    <w:rsid w:val="00E64FD7"/>
    <w:rsid w:val="00E82FA8"/>
    <w:rsid w:val="00E921B1"/>
    <w:rsid w:val="00EC14D7"/>
    <w:rsid w:val="00ED1DA0"/>
    <w:rsid w:val="00F2580C"/>
    <w:rsid w:val="00F313E0"/>
    <w:rsid w:val="00F341E2"/>
    <w:rsid w:val="00F5240F"/>
    <w:rsid w:val="00F66AFF"/>
    <w:rsid w:val="00F940BB"/>
    <w:rsid w:val="00FA02A7"/>
    <w:rsid w:val="00FC6C08"/>
    <w:rsid w:val="00FD7A9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A6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A6D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2020-10-26T02:57:00Z</dcterms:created>
  <dcterms:modified xsi:type="dcterms:W3CDTF">2023-01-06T06:38:00Z</dcterms:modified>
</cp:coreProperties>
</file>