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E8" w:rsidRPr="00AF5871" w:rsidRDefault="00BE32B9">
      <w:pPr>
        <w:rPr>
          <w:rFonts w:ascii="BIZ UDゴシック" w:eastAsia="BIZ UDゴシック" w:hAnsi="BIZ UDゴシック"/>
        </w:rPr>
      </w:pPr>
      <w:bookmarkStart w:id="0" w:name="_GoBack"/>
      <w:bookmarkEnd w:id="0"/>
      <w:smartTag w:uri="schemas-densijiten-jp/ddviewer" w:element="DDviewer">
        <w:r w:rsidRPr="00AF5871">
          <w:rPr>
            <w:rFonts w:ascii="BIZ UDゴシック" w:eastAsia="BIZ UDゴシック" w:hAnsi="BIZ UDゴシック" w:hint="eastAsia"/>
          </w:rPr>
          <w:t>様式</w:t>
        </w:r>
      </w:smartTag>
      <w:r w:rsidRPr="00AF5871">
        <w:rPr>
          <w:rFonts w:ascii="BIZ UDゴシック" w:eastAsia="BIZ UDゴシック" w:hAnsi="BIZ UDゴシック" w:hint="eastAsia"/>
        </w:rPr>
        <w:t>第４号</w:t>
      </w:r>
      <w:r w:rsidR="004531EE" w:rsidRPr="00AF5871">
        <w:rPr>
          <w:rFonts w:ascii="BIZ UDゴシック" w:eastAsia="BIZ UDゴシック" w:hAnsi="BIZ UDゴシック" w:hint="eastAsia"/>
        </w:rPr>
        <w:t>（第２条関係）</w:t>
      </w:r>
    </w:p>
    <w:p w:rsidR="00AA4B31" w:rsidRPr="00AF5871" w:rsidRDefault="00AA4B31" w:rsidP="00AA4B31">
      <w:pPr>
        <w:jc w:val="center"/>
        <w:rPr>
          <w:rFonts w:ascii="BIZ UDゴシック" w:eastAsia="BIZ UDゴシック" w:hAnsi="BIZ UDゴシック"/>
          <w:spacing w:val="58"/>
          <w:kern w:val="0"/>
        </w:rPr>
      </w:pPr>
      <w:smartTag w:uri="schemas-densijiten-jp/ddviewer" w:element="DDviewer">
        <w:r w:rsidRPr="00AF5871">
          <w:rPr>
            <w:rFonts w:ascii="BIZ UDゴシック" w:eastAsia="BIZ UDゴシック" w:hAnsi="BIZ UDゴシック" w:hint="eastAsia"/>
            <w:kern w:val="0"/>
          </w:rPr>
          <w:t>公園</w:t>
        </w:r>
      </w:smartTag>
      <w:smartTag w:uri="schemas-densijiten-jp/ddviewer" w:element="DDviewer">
        <w:r w:rsidRPr="00AF5871">
          <w:rPr>
            <w:rFonts w:ascii="BIZ UDゴシック" w:eastAsia="BIZ UDゴシック" w:hAnsi="BIZ UDゴシック" w:hint="eastAsia"/>
            <w:kern w:val="0"/>
          </w:rPr>
          <w:t>占用</w:t>
        </w:r>
      </w:smartTag>
      <w:smartTag w:uri="schemas-densijiten-jp/ddviewer" w:element="DDviewer">
        <w:r w:rsidRPr="00AF5871">
          <w:rPr>
            <w:rFonts w:ascii="BIZ UDゴシック" w:eastAsia="BIZ UDゴシック" w:hAnsi="BIZ UDゴシック" w:hint="eastAsia"/>
            <w:kern w:val="0"/>
          </w:rPr>
          <w:t>許可</w:t>
        </w:r>
      </w:smartTag>
      <w:smartTag w:uri="schemas-densijiten-jp/ddviewer" w:element="DDviewer">
        <w:r w:rsidRPr="00AF5871">
          <w:rPr>
            <w:rFonts w:ascii="BIZ UDゴシック" w:eastAsia="BIZ UDゴシック" w:hAnsi="BIZ UDゴシック" w:hint="eastAsia"/>
            <w:kern w:val="0"/>
          </w:rPr>
          <w:t>申請</w:t>
        </w:r>
      </w:smartTag>
      <w:r w:rsidRPr="00AF5871">
        <w:rPr>
          <w:rFonts w:ascii="BIZ UDゴシック" w:eastAsia="BIZ UDゴシック" w:hAnsi="BIZ UDゴシック" w:hint="eastAsia"/>
          <w:kern w:val="0"/>
        </w:rPr>
        <w:t>書</w:t>
      </w:r>
    </w:p>
    <w:p w:rsidR="00AA4B31" w:rsidRPr="00AF5871" w:rsidRDefault="00AA4B31" w:rsidP="00AA4B31">
      <w:pPr>
        <w:autoSpaceDE w:val="0"/>
        <w:autoSpaceDN w:val="0"/>
        <w:rPr>
          <w:rFonts w:ascii="BIZ UDゴシック" w:eastAsia="BIZ UDゴシック" w:hAnsi="BIZ UDゴシック"/>
        </w:rPr>
      </w:pPr>
    </w:p>
    <w:p w:rsidR="00AA4B31" w:rsidRPr="00AF5871" w:rsidRDefault="00AA4B31" w:rsidP="00AA4B31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 xml:space="preserve">年　　月　　日　</w:t>
      </w:r>
    </w:p>
    <w:p w:rsidR="00AA4B31" w:rsidRPr="00AF5871" w:rsidRDefault="00AA4B31" w:rsidP="00AA4B31">
      <w:pPr>
        <w:autoSpaceDE w:val="0"/>
        <w:autoSpaceDN w:val="0"/>
        <w:jc w:val="right"/>
        <w:rPr>
          <w:rFonts w:ascii="BIZ UDゴシック" w:eastAsia="BIZ UDゴシック" w:hAnsi="BIZ UDゴシック"/>
        </w:rPr>
      </w:pPr>
    </w:p>
    <w:p w:rsidR="00AA4B31" w:rsidRPr="00AF5871" w:rsidRDefault="00AA4B31" w:rsidP="00AA4B31">
      <w:pPr>
        <w:tabs>
          <w:tab w:val="left" w:pos="3291"/>
        </w:tabs>
        <w:wordWrap w:val="0"/>
        <w:autoSpaceDE w:val="0"/>
        <w:autoSpaceDN w:val="0"/>
        <w:ind w:firstLineChars="100" w:firstLine="240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>大田原市長　　様</w:t>
      </w:r>
    </w:p>
    <w:p w:rsidR="00AA4B31" w:rsidRPr="00AF5871" w:rsidRDefault="00AA4B31" w:rsidP="00AA4B31">
      <w:pPr>
        <w:wordWrap w:val="0"/>
        <w:autoSpaceDE w:val="0"/>
        <w:autoSpaceDN w:val="0"/>
        <w:rPr>
          <w:rFonts w:ascii="BIZ UDゴシック" w:eastAsia="BIZ UDゴシック" w:hAnsi="BIZ UDゴシック"/>
        </w:rPr>
      </w:pPr>
    </w:p>
    <w:p w:rsidR="00AA4B31" w:rsidRPr="00AF5871" w:rsidRDefault="00AA4B31" w:rsidP="00AA4B31">
      <w:pPr>
        <w:wordWrap w:val="0"/>
        <w:autoSpaceDE w:val="0"/>
        <w:autoSpaceDN w:val="0"/>
        <w:ind w:firstLineChars="2500" w:firstLine="6000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>住　　所</w:t>
      </w:r>
    </w:p>
    <w:p w:rsidR="00AA4B31" w:rsidRPr="00AF5871" w:rsidRDefault="00AA4B31" w:rsidP="00AA4B31">
      <w:pPr>
        <w:wordWrap w:val="0"/>
        <w:autoSpaceDE w:val="0"/>
        <w:autoSpaceDN w:val="0"/>
        <w:ind w:firstLineChars="2100" w:firstLine="5040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>申請者　電話番号</w:t>
      </w:r>
    </w:p>
    <w:p w:rsidR="00AA4B31" w:rsidRPr="00AF5871" w:rsidRDefault="00AA4B31" w:rsidP="00AA4B31">
      <w:pPr>
        <w:wordWrap w:val="0"/>
        <w:autoSpaceDE w:val="0"/>
        <w:autoSpaceDN w:val="0"/>
        <w:ind w:firstLineChars="2500" w:firstLine="6000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>氏　　名</w:t>
      </w:r>
    </w:p>
    <w:p w:rsidR="00AA4B31" w:rsidRPr="00AF5871" w:rsidRDefault="00AA4B31" w:rsidP="00AA4B31">
      <w:pPr>
        <w:ind w:firstLineChars="700" w:firstLine="1680"/>
        <w:jc w:val="left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 xml:space="preserve">　　　　</w:t>
      </w:r>
    </w:p>
    <w:p w:rsidR="00AA4B31" w:rsidRPr="00AF5871" w:rsidRDefault="00AA4B31" w:rsidP="00AA4B31">
      <w:pPr>
        <w:ind w:rightChars="-47" w:right="-113" w:firstLineChars="100" w:firstLine="240"/>
        <w:jc w:val="left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>都市</w:t>
      </w:r>
      <w:smartTag w:uri="schemas-densijiten-jp/ddviewer" w:element="DDviewer">
        <w:r w:rsidRPr="00AF5871">
          <w:rPr>
            <w:rFonts w:ascii="BIZ UDゴシック" w:eastAsia="BIZ UDゴシック" w:hAnsi="BIZ UDゴシック" w:hint="eastAsia"/>
          </w:rPr>
          <w:t>公園</w:t>
        </w:r>
      </w:smartTag>
      <w:r w:rsidRPr="00AF5871">
        <w:rPr>
          <w:rFonts w:ascii="BIZ UDゴシック" w:eastAsia="BIZ UDゴシック" w:hAnsi="BIZ UDゴシック" w:hint="eastAsia"/>
        </w:rPr>
        <w:t>法第６条第２項の</w:t>
      </w:r>
      <w:smartTag w:uri="schemas-densijiten-jp/ddviewer" w:element="DDviewer">
        <w:r w:rsidRPr="00AF5871">
          <w:rPr>
            <w:rFonts w:ascii="BIZ UDゴシック" w:eastAsia="BIZ UDゴシック" w:hAnsi="BIZ UDゴシック" w:hint="eastAsia"/>
          </w:rPr>
          <w:t>規定</w:t>
        </w:r>
      </w:smartTag>
      <w:r w:rsidRPr="00AF5871">
        <w:rPr>
          <w:rFonts w:ascii="BIZ UDゴシック" w:eastAsia="BIZ UDゴシック" w:hAnsi="BIZ UDゴシック" w:hint="eastAsia"/>
        </w:rPr>
        <w:t>により、</w:t>
      </w:r>
      <w:smartTag w:uri="schemas-densijiten-jp/ddviewer" w:element="DDviewer">
        <w:r w:rsidRPr="00AF5871">
          <w:rPr>
            <w:rFonts w:ascii="BIZ UDゴシック" w:eastAsia="BIZ UDゴシック" w:hAnsi="BIZ UDゴシック" w:hint="eastAsia"/>
          </w:rPr>
          <w:t>下記</w:t>
        </w:r>
      </w:smartTag>
      <w:r w:rsidRPr="00AF5871">
        <w:rPr>
          <w:rFonts w:ascii="BIZ UDゴシック" w:eastAsia="BIZ UDゴシック" w:hAnsi="BIZ UDゴシック" w:hint="eastAsia"/>
        </w:rPr>
        <w:t>のとおり</w:t>
      </w:r>
      <w:smartTag w:uri="schemas-densijiten-jp/ddviewer" w:element="DDviewer">
        <w:r w:rsidRPr="00AF5871">
          <w:rPr>
            <w:rFonts w:ascii="BIZ UDゴシック" w:eastAsia="BIZ UDゴシック" w:hAnsi="BIZ UDゴシック" w:hint="eastAsia"/>
          </w:rPr>
          <w:t>都市</w:t>
        </w:r>
      </w:smartTag>
      <w:smartTag w:uri="schemas-densijiten-jp/ddviewer" w:element="DDviewer">
        <w:r w:rsidRPr="00AF5871">
          <w:rPr>
            <w:rFonts w:ascii="BIZ UDゴシック" w:eastAsia="BIZ UDゴシック" w:hAnsi="BIZ UDゴシック" w:hint="eastAsia"/>
          </w:rPr>
          <w:t>公園</w:t>
        </w:r>
      </w:smartTag>
      <w:r w:rsidRPr="00AF5871">
        <w:rPr>
          <w:rFonts w:ascii="BIZ UDゴシック" w:eastAsia="BIZ UDゴシック" w:hAnsi="BIZ UDゴシック" w:hint="eastAsia"/>
        </w:rPr>
        <w:t>の</w:t>
      </w:r>
      <w:smartTag w:uri="schemas-densijiten-jp/ddviewer" w:element="DDviewer">
        <w:r w:rsidRPr="00AF5871">
          <w:rPr>
            <w:rFonts w:ascii="BIZ UDゴシック" w:eastAsia="BIZ UDゴシック" w:hAnsi="BIZ UDゴシック" w:hint="eastAsia"/>
          </w:rPr>
          <w:t>占用</w:t>
        </w:r>
      </w:smartTag>
      <w:r w:rsidRPr="00AF5871">
        <w:rPr>
          <w:rFonts w:ascii="BIZ UDゴシック" w:eastAsia="BIZ UDゴシック" w:hAnsi="BIZ UDゴシック" w:hint="eastAsia"/>
        </w:rPr>
        <w:t>の許可を受けたい</w:t>
      </w:r>
    </w:p>
    <w:p w:rsidR="00AA4B31" w:rsidRPr="00AF5871" w:rsidRDefault="00AA4B31" w:rsidP="00AA4B31">
      <w:pPr>
        <w:ind w:rightChars="-47" w:right="-113"/>
        <w:jc w:val="left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>ので</w:t>
      </w:r>
      <w:smartTag w:uri="schemas-densijiten-jp/ddviewer" w:element="DDviewer">
        <w:r w:rsidRPr="00AF5871">
          <w:rPr>
            <w:rFonts w:ascii="BIZ UDゴシック" w:eastAsia="BIZ UDゴシック" w:hAnsi="BIZ UDゴシック" w:hint="eastAsia"/>
          </w:rPr>
          <w:t>申請</w:t>
        </w:r>
      </w:smartTag>
      <w:r w:rsidRPr="00AF5871">
        <w:rPr>
          <w:rFonts w:ascii="BIZ UDゴシック" w:eastAsia="BIZ UDゴシック" w:hAnsi="BIZ UDゴシック" w:hint="eastAsia"/>
        </w:rPr>
        <w:t>します。</w:t>
      </w:r>
    </w:p>
    <w:p w:rsidR="00AA4B31" w:rsidRPr="00AF5871" w:rsidRDefault="00AA4B31" w:rsidP="00AA4B31">
      <w:pPr>
        <w:pStyle w:val="a3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>記</w:t>
      </w:r>
    </w:p>
    <w:p w:rsidR="00AA4B31" w:rsidRPr="00AF5871" w:rsidRDefault="00AA4B31" w:rsidP="00AA4B31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4080"/>
        <w:gridCol w:w="2400"/>
      </w:tblGrid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7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占用</w:t>
              </w:r>
            </w:smartTag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物件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種類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F763C2">
            <w:pPr>
              <w:ind w:leftChars="50" w:left="120" w:rightChars="-47" w:right="-113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7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占用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目的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E7AB6" w:rsidRPr="00AF5871" w:rsidTr="00AA4B31">
        <w:trPr>
          <w:trHeight w:val="8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6" w:rsidRPr="00AF5871" w:rsidRDefault="009E7AB6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占用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期間</w:t>
              </w:r>
            </w:smartTag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B31" w:rsidRPr="00AF5871" w:rsidRDefault="009E7AB6" w:rsidP="00AA4B31">
            <w:pPr>
              <w:tabs>
                <w:tab w:val="left" w:pos="3141"/>
              </w:tabs>
              <w:spacing w:line="320" w:lineRule="exact"/>
              <w:ind w:firstLineChars="100" w:firstLine="240"/>
              <w:jc w:val="right"/>
              <w:rPr>
                <w:rFonts w:ascii="BIZ UDゴシック" w:eastAsia="BIZ UDゴシック" w:hAnsi="BIZ UDゴシック"/>
              </w:rPr>
            </w:pPr>
            <w:r w:rsidRPr="00AF587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763C2" w:rsidRPr="00AF587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5871">
              <w:rPr>
                <w:rFonts w:ascii="BIZ UDゴシック" w:eastAsia="BIZ UDゴシック" w:hAnsi="BIZ UDゴシック" w:hint="eastAsia"/>
              </w:rPr>
              <w:t xml:space="preserve">　年　　月　　日から　</w:t>
            </w:r>
            <w:r w:rsidR="00F763C2" w:rsidRPr="00AF587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5871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9E7AB6" w:rsidRPr="00AF5871" w:rsidRDefault="009E7AB6" w:rsidP="00AA4B31">
            <w:pPr>
              <w:tabs>
                <w:tab w:val="left" w:pos="3141"/>
              </w:tabs>
              <w:spacing w:line="320" w:lineRule="exact"/>
              <w:ind w:firstLineChars="400" w:firstLine="960"/>
              <w:jc w:val="right"/>
              <w:rPr>
                <w:rFonts w:ascii="BIZ UDゴシック" w:eastAsia="BIZ UDゴシック" w:hAnsi="BIZ UDゴシック"/>
              </w:rPr>
            </w:pPr>
            <w:r w:rsidRPr="00AF5871">
              <w:rPr>
                <w:rFonts w:ascii="BIZ UDゴシック" w:eastAsia="BIZ UDゴシック" w:hAnsi="BIZ UDゴシック" w:hint="eastAsia"/>
              </w:rPr>
              <w:t>年　　月　　日まで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6" w:rsidRPr="00AF5871" w:rsidRDefault="009E7AB6" w:rsidP="00AA4B31">
            <w:pPr>
              <w:wordWrap w:val="0"/>
              <w:spacing w:line="240" w:lineRule="exact"/>
              <w:ind w:leftChars="50" w:left="120"/>
              <w:jc w:val="right"/>
              <w:rPr>
                <w:rFonts w:ascii="BIZ UDゴシック" w:eastAsia="BIZ UDゴシック" w:hAnsi="BIZ UDゴシック"/>
              </w:rPr>
            </w:pPr>
            <w:r w:rsidRPr="00AF5871">
              <w:rPr>
                <w:rFonts w:ascii="BIZ UDゴシック" w:eastAsia="BIZ UDゴシック" w:hAnsi="BIZ UDゴシック" w:hint="eastAsia"/>
              </w:rPr>
              <w:t>間</w:t>
            </w:r>
            <w:r w:rsidR="00AA4B31" w:rsidRPr="00AF5871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7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占用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場所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及び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面積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7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占用</w:t>
              </w:r>
            </w:smartTag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物件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管理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方法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B21F52">
            <w:pPr>
              <w:spacing w:line="32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工</w:t>
              </w:r>
              <w:smartTag w:uri="schemas-densijiten-jp/ddviewer" w:element="DDviewer">
                <w:r w:rsidRPr="00AF5871">
                  <w:rPr>
                    <w:rFonts w:ascii="BIZ UDゴシック" w:eastAsia="BIZ UDゴシック" w:hAnsi="BIZ UDゴシック" w:hint="eastAsia"/>
                  </w:rPr>
                  <w:t>事</w:t>
                </w:r>
              </w:smartTag>
            </w:smartTag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実施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方法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（直</w:t>
            </w:r>
          </w:p>
          <w:p w:rsidR="002057AF" w:rsidRPr="00AF5871" w:rsidRDefault="00BE32B9" w:rsidP="00B21F52">
            <w:pPr>
              <w:spacing w:line="32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5871">
              <w:rPr>
                <w:rFonts w:ascii="BIZ UDゴシック" w:eastAsia="BIZ UDゴシック" w:hAnsi="BIZ UDゴシック" w:hint="eastAsia"/>
              </w:rPr>
              <w:t>営又は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請負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、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施行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の別）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057AF" w:rsidRPr="00AF5871" w:rsidTr="00AA4B31">
        <w:trPr>
          <w:trHeight w:val="8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31" w:rsidRPr="00AF5871" w:rsidRDefault="00BE32B9" w:rsidP="00B21F52">
            <w:pPr>
              <w:spacing w:line="32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工事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着手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及び</w:t>
            </w:r>
          </w:p>
          <w:p w:rsidR="002057AF" w:rsidRPr="00AF5871" w:rsidRDefault="00BE32B9" w:rsidP="00AA4B31">
            <w:pPr>
              <w:spacing w:line="32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完了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時期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337B2D">
            <w:pPr>
              <w:spacing w:line="320" w:lineRule="exact"/>
              <w:ind w:leftChars="50" w:left="120" w:rightChars="50" w:right="120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着手</w:t>
              </w:r>
            </w:smartTag>
            <w:r w:rsidR="004531EE" w:rsidRPr="00AF5871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AF5871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  <w:p w:rsidR="002057AF" w:rsidRPr="00AF5871" w:rsidRDefault="00BE32B9" w:rsidP="00337B2D">
            <w:pPr>
              <w:spacing w:line="320" w:lineRule="exact"/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完了</w:t>
              </w:r>
            </w:smartTag>
            <w:r w:rsidR="004531EE" w:rsidRPr="00AF5871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AF5871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</w:tr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占用</w:t>
              </w:r>
            </w:smartTag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物件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構造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E32B9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公園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復旧</w:t>
              </w:r>
            </w:smartTag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方法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E32B9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5871">
              <w:rPr>
                <w:rFonts w:ascii="BIZ UDゴシック" w:eastAsia="BIZ UDゴシック" w:hAnsi="BIZ UDゴシック" w:hint="eastAsia"/>
              </w:rPr>
              <w:t>その他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必要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な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事項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BE32B9" w:rsidRPr="00AF5871" w:rsidRDefault="00337B2D" w:rsidP="00337B2D">
      <w:pPr>
        <w:spacing w:beforeLines="20" w:before="76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 xml:space="preserve">　</w:t>
      </w:r>
      <w:r w:rsidR="00BE32B9" w:rsidRPr="00AF5871">
        <w:rPr>
          <w:rFonts w:ascii="BIZ UDゴシック" w:eastAsia="BIZ UDゴシック" w:hAnsi="BIZ UDゴシック" w:hint="eastAsia"/>
        </w:rPr>
        <w:t xml:space="preserve">注　</w:t>
      </w:r>
      <w:smartTag w:uri="schemas-densijiten-jp/ddviewer" w:element="DDviewer">
        <w:r w:rsidR="00BE32B9" w:rsidRPr="00AF5871">
          <w:rPr>
            <w:rFonts w:ascii="BIZ UDゴシック" w:eastAsia="BIZ UDゴシック" w:hAnsi="BIZ UDゴシック" w:hint="eastAsia"/>
          </w:rPr>
          <w:t>設計</w:t>
        </w:r>
      </w:smartTag>
      <w:r w:rsidR="00BE32B9" w:rsidRPr="00AF5871">
        <w:rPr>
          <w:rFonts w:ascii="BIZ UDゴシック" w:eastAsia="BIZ UDゴシック" w:hAnsi="BIZ UDゴシック" w:hint="eastAsia"/>
        </w:rPr>
        <w:t>書、</w:t>
      </w:r>
      <w:smartTag w:uri="schemas-densijiten-jp/ddviewer" w:element="DDviewer">
        <w:smartTag w:uri="schemas-densijiten-jp/ddviewer" w:element="DDviewer">
          <w:r w:rsidR="00BE32B9" w:rsidRPr="00AF5871">
            <w:rPr>
              <w:rFonts w:ascii="BIZ UDゴシック" w:eastAsia="BIZ UDゴシック" w:hAnsi="BIZ UDゴシック" w:hint="eastAsia"/>
            </w:rPr>
            <w:t>仕様</w:t>
          </w:r>
        </w:smartTag>
        <w:r w:rsidR="00BE32B9" w:rsidRPr="00AF5871">
          <w:rPr>
            <w:rFonts w:ascii="BIZ UDゴシック" w:eastAsia="BIZ UDゴシック" w:hAnsi="BIZ UDゴシック" w:hint="eastAsia"/>
          </w:rPr>
          <w:t>書</w:t>
        </w:r>
      </w:smartTag>
      <w:r w:rsidR="00BE32B9" w:rsidRPr="00AF5871">
        <w:rPr>
          <w:rFonts w:ascii="BIZ UDゴシック" w:eastAsia="BIZ UDゴシック" w:hAnsi="BIZ UDゴシック" w:hint="eastAsia"/>
        </w:rPr>
        <w:t>及び</w:t>
      </w:r>
      <w:smartTag w:uri="schemas-densijiten-jp/ddviewer" w:element="DDviewer">
        <w:r w:rsidR="00BE32B9" w:rsidRPr="00AF5871">
          <w:rPr>
            <w:rFonts w:ascii="BIZ UDゴシック" w:eastAsia="BIZ UDゴシック" w:hAnsi="BIZ UDゴシック" w:hint="eastAsia"/>
          </w:rPr>
          <w:t>図面</w:t>
        </w:r>
      </w:smartTag>
      <w:r w:rsidR="00BE32B9" w:rsidRPr="00AF5871">
        <w:rPr>
          <w:rFonts w:ascii="BIZ UDゴシック" w:eastAsia="BIZ UDゴシック" w:hAnsi="BIZ UDゴシック" w:hint="eastAsia"/>
        </w:rPr>
        <w:t>を</w:t>
      </w:r>
      <w:smartTag w:uri="schemas-densijiten-jp/ddviewer" w:element="DDviewer">
        <w:r w:rsidR="00BE32B9" w:rsidRPr="00AF5871">
          <w:rPr>
            <w:rFonts w:ascii="BIZ UDゴシック" w:eastAsia="BIZ UDゴシック" w:hAnsi="BIZ UDゴシック" w:hint="eastAsia"/>
          </w:rPr>
          <w:t>添付</w:t>
        </w:r>
      </w:smartTag>
      <w:r w:rsidR="00BE32B9" w:rsidRPr="00AF5871">
        <w:rPr>
          <w:rFonts w:ascii="BIZ UDゴシック" w:eastAsia="BIZ UDゴシック" w:hAnsi="BIZ UDゴシック" w:hint="eastAsia"/>
        </w:rPr>
        <w:t>のこと。</w:t>
      </w:r>
    </w:p>
    <w:sectPr w:rsidR="00BE32B9" w:rsidRPr="00AF5871" w:rsidSect="00AA4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4C" w:rsidRDefault="008C764C" w:rsidP="002F1C74">
      <w:r>
        <w:separator/>
      </w:r>
    </w:p>
  </w:endnote>
  <w:endnote w:type="continuationSeparator" w:id="0">
    <w:p w:rsidR="008C764C" w:rsidRDefault="008C764C" w:rsidP="002F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1D" w:rsidRDefault="008019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1D" w:rsidRDefault="008019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1D" w:rsidRDefault="008019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4C" w:rsidRDefault="008C764C" w:rsidP="002F1C74">
      <w:r>
        <w:separator/>
      </w:r>
    </w:p>
  </w:footnote>
  <w:footnote w:type="continuationSeparator" w:id="0">
    <w:p w:rsidR="008C764C" w:rsidRDefault="008C764C" w:rsidP="002F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1D" w:rsidRDefault="008019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1D" w:rsidRDefault="008019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1D" w:rsidRDefault="008019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89"/>
    <w:multiLevelType w:val="hybridMultilevel"/>
    <w:tmpl w:val="45B6C178"/>
    <w:lvl w:ilvl="0" w:tplc="2544E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A50622"/>
    <w:multiLevelType w:val="hybridMultilevel"/>
    <w:tmpl w:val="881644FC"/>
    <w:lvl w:ilvl="0" w:tplc="8040B216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772924B3"/>
    <w:multiLevelType w:val="hybridMultilevel"/>
    <w:tmpl w:val="61FEC570"/>
    <w:lvl w:ilvl="0" w:tplc="E88253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F3"/>
    <w:rsid w:val="00026327"/>
    <w:rsid w:val="000C6BEC"/>
    <w:rsid w:val="00176CE7"/>
    <w:rsid w:val="002057AF"/>
    <w:rsid w:val="0023517F"/>
    <w:rsid w:val="00245E16"/>
    <w:rsid w:val="002A7DBA"/>
    <w:rsid w:val="002E42A3"/>
    <w:rsid w:val="002E6A9C"/>
    <w:rsid w:val="002F1C74"/>
    <w:rsid w:val="00337B2D"/>
    <w:rsid w:val="003E5A5B"/>
    <w:rsid w:val="004531EE"/>
    <w:rsid w:val="00455744"/>
    <w:rsid w:val="004632D2"/>
    <w:rsid w:val="0049678A"/>
    <w:rsid w:val="005264FC"/>
    <w:rsid w:val="00600CDB"/>
    <w:rsid w:val="0067010A"/>
    <w:rsid w:val="006C7219"/>
    <w:rsid w:val="006F0113"/>
    <w:rsid w:val="007150B3"/>
    <w:rsid w:val="007A7A57"/>
    <w:rsid w:val="007A7DF3"/>
    <w:rsid w:val="007C6DF4"/>
    <w:rsid w:val="0080191D"/>
    <w:rsid w:val="00812DE6"/>
    <w:rsid w:val="008158A7"/>
    <w:rsid w:val="008310C9"/>
    <w:rsid w:val="0085595A"/>
    <w:rsid w:val="008776A9"/>
    <w:rsid w:val="008C764C"/>
    <w:rsid w:val="00961F74"/>
    <w:rsid w:val="00962F23"/>
    <w:rsid w:val="009A361C"/>
    <w:rsid w:val="009E7AB6"/>
    <w:rsid w:val="00A30A01"/>
    <w:rsid w:val="00AA02E9"/>
    <w:rsid w:val="00AA2EFF"/>
    <w:rsid w:val="00AA4B31"/>
    <w:rsid w:val="00AC00BC"/>
    <w:rsid w:val="00AD5C84"/>
    <w:rsid w:val="00AF5871"/>
    <w:rsid w:val="00AF6506"/>
    <w:rsid w:val="00B21F52"/>
    <w:rsid w:val="00B33AA6"/>
    <w:rsid w:val="00B544B9"/>
    <w:rsid w:val="00BE32B9"/>
    <w:rsid w:val="00C86105"/>
    <w:rsid w:val="00C909DF"/>
    <w:rsid w:val="00CF1992"/>
    <w:rsid w:val="00E209E8"/>
    <w:rsid w:val="00E62E7A"/>
    <w:rsid w:val="00E82BB6"/>
    <w:rsid w:val="00F763C2"/>
    <w:rsid w:val="00F867A1"/>
    <w:rsid w:val="00FA10BC"/>
    <w:rsid w:val="00FC3E35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3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rsid w:val="007A7DF3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unhideWhenUsed/>
    <w:rsid w:val="002F1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C7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F1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C7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58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8BE9-3F5A-4E41-9180-DB7EA98A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2024-02-07T08:05:00Z</dcterms:created>
  <dcterms:modified xsi:type="dcterms:W3CDTF">2024-02-07T08:06:00Z</dcterms:modified>
</cp:coreProperties>
</file>