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ind w:left="238" w:hangingChars="98" w:hanging="238"/>
        <w:rPr>
          <w:rFonts w:ascii="BIZ UDゴシック" w:eastAsia="BIZ UDゴシック" w:hAnsi="BIZ UDゴシック"/>
          <w:lang w:eastAsia="zh-TW"/>
        </w:rPr>
      </w:pPr>
      <w:r w:rsidRPr="009F2BE4">
        <w:rPr>
          <w:rFonts w:ascii="BIZ UDゴシック" w:eastAsia="BIZ UDゴシック" w:hAnsi="BIZ UDゴシック" w:hint="eastAsia"/>
          <w:lang w:eastAsia="zh-TW"/>
        </w:rPr>
        <w:t>様式第１</w:t>
      </w:r>
      <w:r w:rsidRPr="009F2BE4">
        <w:rPr>
          <w:rFonts w:ascii="BIZ UDゴシック" w:eastAsia="BIZ UDゴシック" w:hAnsi="BIZ UDゴシック" w:hint="eastAsia"/>
        </w:rPr>
        <w:t>６</w:t>
      </w:r>
      <w:r w:rsidRPr="009F2BE4">
        <w:rPr>
          <w:rFonts w:ascii="BIZ UDゴシック" w:eastAsia="BIZ UDゴシック" w:hAnsi="BIZ UDゴシック" w:hint="eastAsia"/>
          <w:lang w:eastAsia="zh-TW"/>
        </w:rPr>
        <w:t>号（第</w:t>
      </w:r>
      <w:r w:rsidRPr="009F2BE4">
        <w:rPr>
          <w:rFonts w:ascii="BIZ UDゴシック" w:eastAsia="BIZ UDゴシック" w:hAnsi="BIZ UDゴシック" w:hint="eastAsia"/>
        </w:rPr>
        <w:t>１６</w:t>
      </w:r>
      <w:r w:rsidRPr="009F2BE4">
        <w:rPr>
          <w:rFonts w:ascii="BIZ UDゴシック" w:eastAsia="BIZ UDゴシック" w:hAnsi="BIZ UDゴシック" w:hint="eastAsia"/>
          <w:lang w:eastAsia="zh-TW"/>
        </w:rPr>
        <w:t>条関係）</w:t>
      </w:r>
    </w:p>
    <w:p w:rsidR="00E730D6" w:rsidRPr="009F2BE4" w:rsidRDefault="00E730D6" w:rsidP="00E730D6">
      <w:pPr>
        <w:jc w:val="center"/>
        <w:rPr>
          <w:rFonts w:ascii="BIZ UDゴシック" w:eastAsia="BIZ UDゴシック" w:hAnsi="BIZ UDゴシック"/>
          <w:sz w:val="36"/>
          <w:szCs w:val="36"/>
        </w:rPr>
      </w:pPr>
      <w:r w:rsidRPr="009F2BE4">
        <w:rPr>
          <w:rFonts w:ascii="BIZ UDゴシック" w:eastAsia="BIZ UDゴシック" w:hAnsi="BIZ UDゴシック" w:hint="eastAsia"/>
          <w:sz w:val="36"/>
          <w:szCs w:val="36"/>
        </w:rPr>
        <w:t>特定事業</w:t>
      </w:r>
      <w:bookmarkStart w:id="0" w:name="_GoBack"/>
      <w:bookmarkEnd w:id="0"/>
      <w:r w:rsidRPr="009F2BE4">
        <w:rPr>
          <w:rFonts w:ascii="BIZ UDゴシック" w:eastAsia="BIZ UDゴシック" w:hAnsi="BIZ UDゴシック" w:hint="eastAsia"/>
          <w:sz w:val="36"/>
          <w:szCs w:val="36"/>
        </w:rPr>
        <w:t>（一時堆積事業）状況報告書</w:t>
      </w:r>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lang w:eastAsia="zh-TW"/>
        </w:rPr>
        <w:t>年　　月　　日</w:t>
      </w: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w:t>
      </w:r>
      <w:r w:rsidRPr="009F2BE4">
        <w:rPr>
          <w:rFonts w:ascii="BIZ UDゴシック" w:eastAsia="BIZ UDゴシック" w:hAnsi="BIZ UDゴシック" w:hint="eastAsia"/>
        </w:rPr>
        <w:t xml:space="preserve">　　　　　　　</w:t>
      </w:r>
      <w:r w:rsidRPr="009F2BE4">
        <w:rPr>
          <w:rFonts w:ascii="BIZ UDゴシック" w:eastAsia="BIZ UDゴシック" w:hAnsi="BIZ UDゴシック" w:hint="eastAsia"/>
          <w:lang w:eastAsia="zh-TW"/>
        </w:rPr>
        <w:t xml:space="preserve">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大田原市土砂等の埋立て等による土壌の汚染及び災害の発生の防止に関する条例第１９条第２項の規定により、特定事業の状況を次のとおり報告します。</w:t>
      </w:r>
    </w:p>
    <w:p w:rsidR="00E730D6" w:rsidRPr="009F2BE4" w:rsidRDefault="00E730D6" w:rsidP="00E730D6">
      <w:pPr>
        <w:rPr>
          <w:rFonts w:ascii="BIZ UDゴシック" w:eastAsia="BIZ UDゴシック" w:hAnsi="BIZ UD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371"/>
        <w:gridCol w:w="1259"/>
        <w:gridCol w:w="1259"/>
        <w:gridCol w:w="1259"/>
        <w:gridCol w:w="1259"/>
        <w:gridCol w:w="1259"/>
      </w:tblGrid>
      <w:tr w:rsidR="00E730D6" w:rsidRPr="009F2BE4" w:rsidTr="00574DB0">
        <w:trPr>
          <w:trHeight w:val="525"/>
        </w:trPr>
        <w:tc>
          <w:tcPr>
            <w:tcW w:w="3080" w:type="dxa"/>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特定事業の許可</w:t>
            </w:r>
          </w:p>
        </w:tc>
        <w:tc>
          <w:tcPr>
            <w:tcW w:w="6666" w:type="dxa"/>
            <w:gridSpan w:val="6"/>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　　大田原市指令　第　　　号</w:t>
            </w:r>
          </w:p>
        </w:tc>
      </w:tr>
      <w:tr w:rsidR="00E730D6" w:rsidRPr="009F2BE4" w:rsidTr="00574DB0">
        <w:trPr>
          <w:trHeight w:val="457"/>
        </w:trPr>
        <w:tc>
          <w:tcPr>
            <w:tcW w:w="3451" w:type="dxa"/>
            <w:gridSpan w:val="2"/>
            <w:vMerge w:val="restart"/>
            <w:tcBorders>
              <w:top w:val="double" w:sz="4" w:space="0" w:color="auto"/>
              <w:right w:val="single" w:sz="4" w:space="0" w:color="auto"/>
            </w:tcBorders>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採取場所・工事名等</w:t>
            </w:r>
          </w:p>
        </w:tc>
        <w:tc>
          <w:tcPr>
            <w:tcW w:w="1259" w:type="dxa"/>
            <w:vMerge w:val="restart"/>
            <w:tcBorders>
              <w:top w:val="double" w:sz="4" w:space="0" w:color="auto"/>
              <w:left w:val="single" w:sz="4" w:space="0" w:color="auto"/>
            </w:tcBorders>
            <w:vAlign w:val="center"/>
          </w:tcPr>
          <w:p w:rsidR="00E730D6" w:rsidRPr="009F2BE4" w:rsidRDefault="00E730D6" w:rsidP="00574DB0">
            <w:pPr>
              <w:snapToGrid w:val="0"/>
              <w:rPr>
                <w:rFonts w:ascii="BIZ UDゴシック" w:eastAsia="BIZ UDゴシック" w:hAnsi="BIZ UDゴシック"/>
              </w:rPr>
            </w:pPr>
            <w:r w:rsidRPr="009F2BE4">
              <w:rPr>
                <w:rFonts w:ascii="BIZ UDゴシック" w:eastAsia="BIZ UDゴシック" w:hAnsi="BIZ UDゴシック" w:hint="eastAsia"/>
              </w:rPr>
              <w:t>前回までの処分残</w:t>
            </w:r>
          </w:p>
          <w:p w:rsidR="00E730D6" w:rsidRPr="009F2BE4" w:rsidRDefault="00E730D6" w:rsidP="00574DB0">
            <w:pPr>
              <w:snapToGrid w:val="0"/>
              <w:rPr>
                <w:rFonts w:ascii="BIZ UDゴシック" w:eastAsia="BIZ UDゴシック" w:hAnsi="BIZ UDゴシック"/>
              </w:rPr>
            </w:pPr>
            <w:r w:rsidRPr="009F2BE4">
              <w:rPr>
                <w:rFonts w:ascii="BIZ UDゴシック" w:eastAsia="BIZ UDゴシック" w:hAnsi="BIZ UDゴシック" w:hint="eastAsia"/>
              </w:rPr>
              <w:t>量　　㎥</w:t>
            </w:r>
          </w:p>
        </w:tc>
        <w:tc>
          <w:tcPr>
            <w:tcW w:w="2518" w:type="dxa"/>
            <w:gridSpan w:val="2"/>
            <w:tcBorders>
              <w:top w:val="double" w:sz="4" w:space="0" w:color="auto"/>
              <w:left w:val="single" w:sz="4" w:space="0" w:color="auto"/>
            </w:tcBorders>
            <w:vAlign w:val="center"/>
          </w:tcPr>
          <w:p w:rsidR="00E730D6" w:rsidRPr="009F2BE4" w:rsidRDefault="00E730D6" w:rsidP="00574DB0">
            <w:pPr>
              <w:jc w:val="right"/>
              <w:rPr>
                <w:rFonts w:ascii="BIZ UDゴシック" w:eastAsia="BIZ UDゴシック" w:hAnsi="BIZ UDゴシック"/>
              </w:rPr>
            </w:pPr>
            <w:r w:rsidRPr="009F2BE4">
              <w:rPr>
                <w:rFonts w:ascii="BIZ UDゴシック" w:eastAsia="BIZ UDゴシック" w:hAnsi="BIZ UDゴシック" w:hint="eastAsia"/>
              </w:rPr>
              <w:t xml:space="preserve">　月　日～　月　日</w:t>
            </w:r>
          </w:p>
        </w:tc>
        <w:tc>
          <w:tcPr>
            <w:tcW w:w="1259" w:type="dxa"/>
            <w:vMerge w:val="restart"/>
            <w:tcBorders>
              <w:top w:val="double" w:sz="4" w:space="0" w:color="auto"/>
              <w:left w:val="single" w:sz="4" w:space="0" w:color="auto"/>
            </w:tcBorders>
            <w:vAlign w:val="center"/>
          </w:tcPr>
          <w:p w:rsidR="00E730D6" w:rsidRPr="009F2BE4" w:rsidRDefault="00E730D6" w:rsidP="00574DB0">
            <w:pPr>
              <w:snapToGrid w:val="0"/>
              <w:rPr>
                <w:rFonts w:ascii="BIZ UDゴシック" w:eastAsia="BIZ UDゴシック" w:hAnsi="BIZ UDゴシック"/>
              </w:rPr>
            </w:pPr>
            <w:r w:rsidRPr="009F2BE4">
              <w:rPr>
                <w:rFonts w:ascii="BIZ UDゴシック" w:eastAsia="BIZ UDゴシック" w:hAnsi="BIZ UDゴシック" w:hint="eastAsia"/>
              </w:rPr>
              <w:t>堆積場所区分の有無</w:t>
            </w:r>
          </w:p>
        </w:tc>
        <w:tc>
          <w:tcPr>
            <w:tcW w:w="1259" w:type="dxa"/>
            <w:vMerge w:val="restart"/>
            <w:tcBorders>
              <w:top w:val="doub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備　　考</w:t>
            </w:r>
          </w:p>
        </w:tc>
      </w:tr>
      <w:tr w:rsidR="00E730D6" w:rsidRPr="009F2BE4" w:rsidTr="00574DB0">
        <w:trPr>
          <w:trHeight w:val="458"/>
        </w:trPr>
        <w:tc>
          <w:tcPr>
            <w:tcW w:w="3451" w:type="dxa"/>
            <w:gridSpan w:val="2"/>
            <w:vMerge/>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vMerge/>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top w:val="sing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搬入量㎥</w:t>
            </w:r>
          </w:p>
        </w:tc>
        <w:tc>
          <w:tcPr>
            <w:tcW w:w="1259" w:type="dxa"/>
            <w:tcBorders>
              <w:top w:val="sing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搬出量㎥</w:t>
            </w:r>
          </w:p>
        </w:tc>
        <w:tc>
          <w:tcPr>
            <w:tcW w:w="1259" w:type="dxa"/>
            <w:vMerge/>
            <w:tcBorders>
              <w:left w:val="single" w:sz="4" w:space="0" w:color="auto"/>
            </w:tcBorders>
            <w:vAlign w:val="center"/>
          </w:tcPr>
          <w:p w:rsidR="00E730D6" w:rsidRPr="009F2BE4" w:rsidRDefault="00E730D6" w:rsidP="00574DB0">
            <w:pPr>
              <w:jc w:val="distribute"/>
              <w:rPr>
                <w:rFonts w:ascii="BIZ UDゴシック" w:eastAsia="BIZ UDゴシック" w:hAnsi="BIZ UDゴシック"/>
              </w:rPr>
            </w:pPr>
          </w:p>
        </w:tc>
        <w:tc>
          <w:tcPr>
            <w:tcW w:w="1259" w:type="dxa"/>
            <w:vMerge/>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46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bl>
    <w:p w:rsidR="00EF42F3" w:rsidRPr="009F2BE4" w:rsidRDefault="00EF42F3" w:rsidP="00E730D6">
      <w:pPr>
        <w:ind w:left="238" w:hangingChars="98" w:hanging="238"/>
        <w:rPr>
          <w:rFonts w:ascii="BIZ UDゴシック" w:eastAsia="BIZ UDゴシック" w:hAnsi="BIZ UDゴシック" w:hint="eastAsia"/>
        </w:rPr>
      </w:pPr>
    </w:p>
    <w:p w:rsidR="00207E99" w:rsidRPr="009F2BE4" w:rsidRDefault="00EB2771" w:rsidP="00EB2771">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831A33">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1F" w:rsidRDefault="00136F1F" w:rsidP="00844E79">
      <w:r>
        <w:separator/>
      </w:r>
    </w:p>
  </w:endnote>
  <w:endnote w:type="continuationSeparator" w:id="0">
    <w:p w:rsidR="00136F1F" w:rsidRDefault="00136F1F"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1F" w:rsidRDefault="00136F1F" w:rsidP="00844E79">
      <w:r>
        <w:separator/>
      </w:r>
    </w:p>
  </w:footnote>
  <w:footnote w:type="continuationSeparator" w:id="0">
    <w:p w:rsidR="00136F1F" w:rsidRDefault="00136F1F" w:rsidP="0084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D796B"/>
    <w:rsid w:val="00101DE8"/>
    <w:rsid w:val="001048CC"/>
    <w:rsid w:val="00136F1F"/>
    <w:rsid w:val="0014184B"/>
    <w:rsid w:val="00163576"/>
    <w:rsid w:val="00207E99"/>
    <w:rsid w:val="00297C06"/>
    <w:rsid w:val="002B3819"/>
    <w:rsid w:val="002F5BB9"/>
    <w:rsid w:val="00325798"/>
    <w:rsid w:val="003400FA"/>
    <w:rsid w:val="0035583E"/>
    <w:rsid w:val="00372B1C"/>
    <w:rsid w:val="003923D3"/>
    <w:rsid w:val="00415C67"/>
    <w:rsid w:val="004227C7"/>
    <w:rsid w:val="00442598"/>
    <w:rsid w:val="00487505"/>
    <w:rsid w:val="004B1EEB"/>
    <w:rsid w:val="005700DD"/>
    <w:rsid w:val="00574DB0"/>
    <w:rsid w:val="005969B7"/>
    <w:rsid w:val="005A217D"/>
    <w:rsid w:val="005C1534"/>
    <w:rsid w:val="005F5972"/>
    <w:rsid w:val="00655829"/>
    <w:rsid w:val="006572DA"/>
    <w:rsid w:val="006C5720"/>
    <w:rsid w:val="006C6CC9"/>
    <w:rsid w:val="006E79C4"/>
    <w:rsid w:val="007126C7"/>
    <w:rsid w:val="00743990"/>
    <w:rsid w:val="00752B5A"/>
    <w:rsid w:val="007714D0"/>
    <w:rsid w:val="00784144"/>
    <w:rsid w:val="007A071A"/>
    <w:rsid w:val="007B64D0"/>
    <w:rsid w:val="007B661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0C9A"/>
    <w:rsid w:val="00A1478F"/>
    <w:rsid w:val="00A2443F"/>
    <w:rsid w:val="00A77387"/>
    <w:rsid w:val="00A85126"/>
    <w:rsid w:val="00A93389"/>
    <w:rsid w:val="00A95361"/>
    <w:rsid w:val="00AB192B"/>
    <w:rsid w:val="00AF1565"/>
    <w:rsid w:val="00B11C17"/>
    <w:rsid w:val="00B26438"/>
    <w:rsid w:val="00BB4794"/>
    <w:rsid w:val="00BD38D9"/>
    <w:rsid w:val="00C75BC2"/>
    <w:rsid w:val="00C81292"/>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420A7"/>
    <w:rsid w:val="00E44CB5"/>
    <w:rsid w:val="00E730D6"/>
    <w:rsid w:val="00E908F2"/>
    <w:rsid w:val="00EB2771"/>
    <w:rsid w:val="00ED51C3"/>
    <w:rsid w:val="00EE7A2C"/>
    <w:rsid w:val="00EF42F3"/>
    <w:rsid w:val="00EF6DB8"/>
    <w:rsid w:val="00F02831"/>
    <w:rsid w:val="00F0632F"/>
    <w:rsid w:val="00F07451"/>
    <w:rsid w:val="00F82125"/>
    <w:rsid w:val="00F877AA"/>
    <w:rsid w:val="00FA0C16"/>
    <w:rsid w:val="00FB072F"/>
    <w:rsid w:val="00FE5B8F"/>
    <w:rsid w:val="00FE5EB4"/>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2023-12-25T02:49:00Z</dcterms:created>
  <dcterms:modified xsi:type="dcterms:W3CDTF">2023-12-25T02:49:00Z</dcterms:modified>
</cp:coreProperties>
</file>